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D8" w:rsidRDefault="00DB02D8" w:rsidP="00DB02D8">
      <w:pPr>
        <w:pStyle w:val="a3"/>
        <w:pageBreakBefore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ВІДОМОСТІ</w:t>
      </w:r>
    </w:p>
    <w:p w:rsidR="00DB02D8" w:rsidRDefault="00DB02D8" w:rsidP="00DB02D8">
      <w:pPr>
        <w:pStyle w:val="a3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про навчально-методичне та інформаційне забезпечення освітньої </w:t>
      </w:r>
    </w:p>
    <w:p w:rsidR="00DB02D8" w:rsidRDefault="00DB02D8" w:rsidP="00DB02D8">
      <w:pPr>
        <w:pStyle w:val="a3"/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діяльності у сфері загальної середньої освіти</w:t>
      </w:r>
    </w:p>
    <w:p w:rsidR="00127AD6" w:rsidRDefault="00127AD6" w:rsidP="00DB02D8">
      <w:pPr>
        <w:pStyle w:val="a3"/>
        <w:spacing w:after="0" w:line="240" w:lineRule="auto"/>
        <w:ind w:left="0"/>
        <w:jc w:val="center"/>
        <w:rPr>
          <w:b/>
          <w:szCs w:val="28"/>
        </w:rPr>
      </w:pPr>
    </w:p>
    <w:p w:rsidR="00DB02D8" w:rsidRDefault="00DB02D8" w:rsidP="00DB02D8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Відомості про навчально-методичне (програмне) забезпечення</w:t>
      </w:r>
    </w:p>
    <w:p w:rsidR="00DB02D8" w:rsidRDefault="00DB02D8" w:rsidP="00DB02D8">
      <w:pPr>
        <w:pStyle w:val="a3"/>
        <w:spacing w:after="0" w:line="240" w:lineRule="auto"/>
        <w:rPr>
          <w:szCs w:val="28"/>
        </w:rPr>
      </w:pPr>
    </w:p>
    <w:tbl>
      <w:tblPr>
        <w:tblStyle w:val="a4"/>
        <w:tblW w:w="9562" w:type="dxa"/>
        <w:tblInd w:w="279" w:type="dxa"/>
        <w:tblLayout w:type="fixed"/>
        <w:tblLook w:val="04A0"/>
      </w:tblPr>
      <w:tblGrid>
        <w:gridCol w:w="3827"/>
        <w:gridCol w:w="1180"/>
        <w:gridCol w:w="3214"/>
        <w:gridCol w:w="1341"/>
      </w:tblGrid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навчальних програм навчальних дисциплін</w:t>
            </w:r>
          </w:p>
        </w:tc>
        <w:tc>
          <w:tcPr>
            <w:tcW w:w="1180" w:type="dxa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Наяв-</w:t>
            </w:r>
            <w:proofErr w:type="spellEnd"/>
          </w:p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ність</w:t>
            </w:r>
            <w:proofErr w:type="spellEnd"/>
            <w:r>
              <w:rPr>
                <w:szCs w:val="28"/>
              </w:rPr>
              <w:t xml:space="preserve"> (так/ні)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Ким затверджено</w:t>
            </w:r>
          </w:p>
        </w:tc>
        <w:tc>
          <w:tcPr>
            <w:tcW w:w="1341" w:type="dxa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Рік </w:t>
            </w:r>
            <w:proofErr w:type="spellStart"/>
            <w:r>
              <w:rPr>
                <w:szCs w:val="28"/>
              </w:rPr>
              <w:t>затверд-ження</w:t>
            </w:r>
            <w:proofErr w:type="spellEnd"/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Навчальні програми для загальноосвітніх навчальних закладів із навчанням українською мовою 1-4 класи 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від 05.08.2016 року №948)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Навчальні програми з </w:t>
            </w:r>
            <w:proofErr w:type="spellStart"/>
            <w:r>
              <w:rPr>
                <w:szCs w:val="28"/>
              </w:rPr>
              <w:t>інозем-них</w:t>
            </w:r>
            <w:proofErr w:type="spellEnd"/>
            <w:r>
              <w:rPr>
                <w:szCs w:val="28"/>
              </w:rPr>
              <w:t xml:space="preserve"> мов для загальноосвітніх навчальних закладів і </w:t>
            </w:r>
            <w:proofErr w:type="spellStart"/>
            <w:r>
              <w:rPr>
                <w:szCs w:val="28"/>
              </w:rPr>
              <w:t>спеціа-лізованих</w:t>
            </w:r>
            <w:proofErr w:type="spellEnd"/>
            <w:r>
              <w:rPr>
                <w:szCs w:val="28"/>
              </w:rPr>
              <w:t xml:space="preserve"> шкіл з </w:t>
            </w:r>
            <w:proofErr w:type="spellStart"/>
            <w:r>
              <w:rPr>
                <w:szCs w:val="28"/>
              </w:rPr>
              <w:t>поглиб-леним</w:t>
            </w:r>
            <w:proofErr w:type="spellEnd"/>
            <w:r>
              <w:rPr>
                <w:szCs w:val="28"/>
              </w:rPr>
              <w:t xml:space="preserve"> вивченням іноземних мов. 1-4 класи (зі змінами)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від 05.08.2016 року №948)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Програми для загально-освітніх навчальних закладів «Українська мова 5-9 класи»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</w:t>
            </w:r>
            <w:r w:rsidR="005172F5">
              <w:rPr>
                <w:szCs w:val="28"/>
              </w:rPr>
              <w:t xml:space="preserve">льна програма </w:t>
            </w:r>
            <w:r>
              <w:rPr>
                <w:szCs w:val="28"/>
              </w:rPr>
              <w:t>(науково-педагогічний проект «Інтелект України»)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B916B5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освіти і науки України (наказ </w:t>
            </w:r>
            <w:r>
              <w:rPr>
                <w:szCs w:val="28"/>
                <w:lang w:val="ru-RU"/>
              </w:rPr>
              <w:t>02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11</w:t>
            </w:r>
            <w:r>
              <w:rPr>
                <w:szCs w:val="28"/>
              </w:rPr>
              <w:t>.2016 року №</w:t>
            </w:r>
            <w:r>
              <w:rPr>
                <w:szCs w:val="28"/>
                <w:lang w:val="ru-RU"/>
              </w:rPr>
              <w:t>1319</w:t>
            </w:r>
            <w:r>
              <w:rPr>
                <w:szCs w:val="28"/>
              </w:rPr>
              <w:t>)</w:t>
            </w:r>
          </w:p>
        </w:tc>
        <w:tc>
          <w:tcPr>
            <w:tcW w:w="1341" w:type="dxa"/>
            <w:vAlign w:val="center"/>
          </w:tcPr>
          <w:p w:rsidR="00DB02D8" w:rsidRDefault="00B916B5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>6</w:t>
            </w:r>
            <w:r w:rsidR="00DB02D8">
              <w:rPr>
                <w:szCs w:val="28"/>
              </w:rPr>
              <w:t xml:space="preserve"> р.</w:t>
            </w:r>
          </w:p>
        </w:tc>
      </w:tr>
      <w:tr w:rsidR="00DB02D8" w:rsidTr="00A9406F">
        <w:tc>
          <w:tcPr>
            <w:tcW w:w="3827" w:type="dxa"/>
          </w:tcPr>
          <w:p w:rsidR="00DB02D8" w:rsidRPr="0030551B" w:rsidRDefault="0030551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«</w:t>
            </w:r>
            <w:r w:rsidR="00DB02D8">
              <w:rPr>
                <w:szCs w:val="28"/>
              </w:rPr>
              <w:t>Ук</w:t>
            </w:r>
            <w:r>
              <w:rPr>
                <w:szCs w:val="28"/>
              </w:rPr>
              <w:t>раїнська мова 10-11 класи»</w:t>
            </w:r>
            <w:r w:rsidR="00B171E4"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Р</w:t>
            </w:r>
            <w:proofErr w:type="spellStart"/>
            <w:r>
              <w:rPr>
                <w:szCs w:val="28"/>
              </w:rPr>
              <w:t>івень</w:t>
            </w:r>
            <w:proofErr w:type="spellEnd"/>
            <w:r>
              <w:rPr>
                <w:szCs w:val="28"/>
              </w:rPr>
              <w:t xml:space="preserve"> стандарту.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освіти і науки України (наказ </w:t>
            </w:r>
            <w:r w:rsidR="0030551B">
              <w:rPr>
                <w:szCs w:val="28"/>
              </w:rPr>
              <w:t>14.07</w:t>
            </w:r>
            <w:r>
              <w:rPr>
                <w:szCs w:val="28"/>
              </w:rPr>
              <w:t>.201</w:t>
            </w:r>
            <w:r w:rsidR="0030551B">
              <w:rPr>
                <w:szCs w:val="28"/>
              </w:rPr>
              <w:t>6</w:t>
            </w:r>
            <w:r>
              <w:rPr>
                <w:szCs w:val="28"/>
              </w:rPr>
              <w:t xml:space="preserve"> року №</w:t>
            </w:r>
            <w:r w:rsidR="0030551B">
              <w:rPr>
                <w:szCs w:val="28"/>
              </w:rPr>
              <w:t>826</w:t>
            </w:r>
            <w:r>
              <w:rPr>
                <w:szCs w:val="28"/>
              </w:rPr>
              <w:t>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0551B">
              <w:rPr>
                <w:szCs w:val="28"/>
              </w:rPr>
              <w:t>6</w:t>
            </w:r>
            <w:r>
              <w:rPr>
                <w:szCs w:val="28"/>
              </w:rPr>
              <w:t xml:space="preserve">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B171E4" w:rsidP="00B171E4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«Українська література</w:t>
            </w:r>
            <w:r w:rsidR="00DB02D8">
              <w:rPr>
                <w:szCs w:val="28"/>
              </w:rPr>
              <w:t xml:space="preserve"> 10-11 класи</w:t>
            </w:r>
            <w:r>
              <w:rPr>
                <w:szCs w:val="28"/>
              </w:rPr>
              <w:t>»</w:t>
            </w:r>
            <w:r w:rsidR="00DB02D8"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  <w:lang w:val="ru-RU"/>
              </w:rPr>
              <w:t>Р</w:t>
            </w:r>
            <w:proofErr w:type="spellStart"/>
            <w:proofErr w:type="gramEnd"/>
            <w:r>
              <w:rPr>
                <w:szCs w:val="28"/>
              </w:rPr>
              <w:t>івень</w:t>
            </w:r>
            <w:proofErr w:type="spellEnd"/>
            <w:r>
              <w:rPr>
                <w:szCs w:val="28"/>
              </w:rPr>
              <w:t xml:space="preserve"> стандарту.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B171E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освіти і науки України (наказ </w:t>
            </w:r>
          </w:p>
          <w:p w:rsidR="00B171E4" w:rsidRDefault="00B171E4" w:rsidP="00B171E4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14.07.2016 року №826)</w:t>
            </w:r>
          </w:p>
        </w:tc>
        <w:tc>
          <w:tcPr>
            <w:tcW w:w="1341" w:type="dxa"/>
            <w:vAlign w:val="center"/>
          </w:tcPr>
          <w:p w:rsidR="00DB02D8" w:rsidRDefault="00B171E4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DB02D8">
              <w:rPr>
                <w:szCs w:val="28"/>
              </w:rPr>
              <w:t xml:space="preserve">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Світова література. Програми для профільного навчання для учнів загальноосвітніх нав</w:t>
            </w:r>
            <w:r w:rsidR="008F7D82">
              <w:rPr>
                <w:szCs w:val="28"/>
              </w:rPr>
              <w:t xml:space="preserve">чальних </w:t>
            </w:r>
            <w:r>
              <w:rPr>
                <w:szCs w:val="28"/>
              </w:rPr>
              <w:t>закладів</w:t>
            </w:r>
            <w:r w:rsidR="00AF638B">
              <w:rPr>
                <w:szCs w:val="28"/>
              </w:rPr>
              <w:t xml:space="preserve"> 10-11 класи</w:t>
            </w:r>
            <w:r>
              <w:rPr>
                <w:szCs w:val="28"/>
              </w:rPr>
              <w:t xml:space="preserve">. Природно-математичний, </w:t>
            </w:r>
            <w:proofErr w:type="spellStart"/>
            <w:r>
              <w:rPr>
                <w:szCs w:val="28"/>
              </w:rPr>
              <w:t>техноло-гічний</w:t>
            </w:r>
            <w:proofErr w:type="spellEnd"/>
            <w:r>
              <w:rPr>
                <w:szCs w:val="28"/>
              </w:rPr>
              <w:t>, спортивний напрям, суспільно-гуманітарний напрям. Рівень стандарту.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14.07.2016 року №826)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Навчальна програма для </w:t>
            </w:r>
            <w:r>
              <w:rPr>
                <w:szCs w:val="28"/>
              </w:rPr>
              <w:lastRenderedPageBreak/>
              <w:t xml:space="preserve">загальноосвітніх навчальних закладів «Зарубіжна </w:t>
            </w:r>
            <w:proofErr w:type="spellStart"/>
            <w:r>
              <w:rPr>
                <w:szCs w:val="28"/>
              </w:rPr>
              <w:t>літе-ратура</w:t>
            </w:r>
            <w:proofErr w:type="spellEnd"/>
            <w:r>
              <w:rPr>
                <w:szCs w:val="28"/>
              </w:rPr>
              <w:t xml:space="preserve"> 5-9 класи»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освіти і </w:t>
            </w:r>
            <w:r>
              <w:rPr>
                <w:szCs w:val="28"/>
              </w:rPr>
              <w:lastRenderedPageBreak/>
              <w:t>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2017 р.</w:t>
            </w:r>
          </w:p>
        </w:tc>
      </w:tr>
      <w:tr w:rsidR="00505910" w:rsidTr="00A9406F">
        <w:tc>
          <w:tcPr>
            <w:tcW w:w="3827" w:type="dxa"/>
          </w:tcPr>
          <w:p w:rsidR="00505910" w:rsidRDefault="00505910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Навчальна програма для загальноосвітніх нав</w:t>
            </w:r>
            <w:r w:rsidR="00AF638B">
              <w:rPr>
                <w:szCs w:val="28"/>
              </w:rPr>
              <w:t>чальних закладів «Російська мова 5-9</w:t>
            </w:r>
            <w:r>
              <w:rPr>
                <w:szCs w:val="28"/>
              </w:rPr>
              <w:t xml:space="preserve"> класи»</w:t>
            </w:r>
            <w:r w:rsidR="00AF638B">
              <w:rPr>
                <w:szCs w:val="28"/>
              </w:rPr>
              <w:t xml:space="preserve"> з</w:t>
            </w:r>
            <w:r w:rsidR="008851B9">
              <w:rPr>
                <w:szCs w:val="28"/>
              </w:rPr>
              <w:t xml:space="preserve"> вивченням з</w:t>
            </w:r>
            <w:r w:rsidR="00AF638B">
              <w:rPr>
                <w:szCs w:val="28"/>
              </w:rPr>
              <w:t xml:space="preserve"> 5-го класу</w:t>
            </w:r>
          </w:p>
        </w:tc>
        <w:tc>
          <w:tcPr>
            <w:tcW w:w="1180" w:type="dxa"/>
            <w:vAlign w:val="center"/>
          </w:tcPr>
          <w:p w:rsidR="00505910" w:rsidRDefault="00505910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505910" w:rsidRDefault="00505910" w:rsidP="00AF638B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освіти і науки України (наказ </w:t>
            </w:r>
          </w:p>
        </w:tc>
        <w:tc>
          <w:tcPr>
            <w:tcW w:w="1341" w:type="dxa"/>
            <w:vAlign w:val="center"/>
          </w:tcPr>
          <w:p w:rsidR="00505910" w:rsidRDefault="00505910" w:rsidP="00A9406F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Навчальна програма для загальноосвітніх навчальних закладів і спеціалізованих шкіл з поглибленим </w:t>
            </w:r>
            <w:proofErr w:type="spellStart"/>
            <w:r>
              <w:rPr>
                <w:szCs w:val="28"/>
              </w:rPr>
              <w:t>вив-</w:t>
            </w:r>
            <w:r w:rsidR="00B70389">
              <w:rPr>
                <w:szCs w:val="28"/>
              </w:rPr>
              <w:t>ченням</w:t>
            </w:r>
            <w:proofErr w:type="spellEnd"/>
            <w:r w:rsidR="00B70389">
              <w:rPr>
                <w:szCs w:val="28"/>
              </w:rPr>
              <w:t xml:space="preserve"> іноземних мов «Іноземна мова</w:t>
            </w:r>
            <w:r>
              <w:rPr>
                <w:szCs w:val="28"/>
              </w:rPr>
              <w:t>. 5-9 класи»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8851B9" w:rsidP="008851B9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програма«</w:t>
            </w:r>
            <w:r w:rsidR="00B70389">
              <w:rPr>
                <w:szCs w:val="28"/>
              </w:rPr>
              <w:t xml:space="preserve">Іноземна </w:t>
            </w:r>
            <w:r>
              <w:rPr>
                <w:szCs w:val="28"/>
              </w:rPr>
              <w:t>мова</w:t>
            </w:r>
            <w:r w:rsidR="00DB02D8">
              <w:rPr>
                <w:szCs w:val="28"/>
              </w:rPr>
              <w:t xml:space="preserve"> 10-11 класи</w:t>
            </w:r>
            <w:r>
              <w:rPr>
                <w:szCs w:val="28"/>
              </w:rPr>
              <w:t>. Рівень стандарту»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</w:t>
            </w:r>
            <w:r w:rsidR="008851B9">
              <w:rPr>
                <w:szCs w:val="28"/>
              </w:rPr>
              <w:t>освіти і науки України (наказ 29.05.2014 року №65</w:t>
            </w:r>
            <w:r>
              <w:rPr>
                <w:szCs w:val="28"/>
              </w:rPr>
              <w:t>7)</w:t>
            </w:r>
          </w:p>
        </w:tc>
        <w:tc>
          <w:tcPr>
            <w:tcW w:w="1341" w:type="dxa"/>
            <w:vAlign w:val="center"/>
          </w:tcPr>
          <w:p w:rsidR="00DB02D8" w:rsidRDefault="00B70389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DB02D8">
              <w:rPr>
                <w:szCs w:val="28"/>
              </w:rPr>
              <w:t xml:space="preserve">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Програми для </w:t>
            </w:r>
            <w:proofErr w:type="spellStart"/>
            <w:r>
              <w:rPr>
                <w:szCs w:val="28"/>
              </w:rPr>
              <w:t>спеціалі-зовани</w:t>
            </w:r>
            <w:r w:rsidR="00B70389">
              <w:rPr>
                <w:szCs w:val="28"/>
              </w:rPr>
              <w:t>х</w:t>
            </w:r>
            <w:proofErr w:type="spellEnd"/>
            <w:r w:rsidR="00B70389">
              <w:rPr>
                <w:szCs w:val="28"/>
              </w:rPr>
              <w:t xml:space="preserve"> шкіл з поглибленим вивченням іноземної мови</w:t>
            </w:r>
            <w:r>
              <w:rPr>
                <w:szCs w:val="28"/>
              </w:rPr>
              <w:t xml:space="preserve"> 1-4 класи</w:t>
            </w:r>
            <w:r w:rsidR="00B70389">
              <w:rPr>
                <w:szCs w:val="28"/>
              </w:rPr>
              <w:t>.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05.08.2016 року №948)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програми для загальноосвітніх навчальних закладів «Історія України. Всесвітня історія. 5-9 класи»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DB02D8" w:rsidTr="00A9406F">
        <w:tc>
          <w:tcPr>
            <w:tcW w:w="3827" w:type="dxa"/>
          </w:tcPr>
          <w:p w:rsidR="00DB02D8" w:rsidRDefault="00DB02D8" w:rsidP="00B70389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Програми для загально-освітніх навчальних закладів «Історія України.</w:t>
            </w:r>
            <w:r w:rsidR="00B70389">
              <w:rPr>
                <w:szCs w:val="28"/>
              </w:rPr>
              <w:t xml:space="preserve"> Всесвітня історія. </w:t>
            </w:r>
            <w:r>
              <w:rPr>
                <w:szCs w:val="28"/>
              </w:rPr>
              <w:t xml:space="preserve"> 10-11 класи»)</w:t>
            </w:r>
          </w:p>
        </w:tc>
        <w:tc>
          <w:tcPr>
            <w:tcW w:w="1180" w:type="dxa"/>
            <w:vAlign w:val="center"/>
          </w:tcPr>
          <w:p w:rsidR="00DB02D8" w:rsidRDefault="00DB02D8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DB02D8" w:rsidRDefault="00DB02D8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</w:t>
            </w:r>
            <w:r w:rsidR="00B70389">
              <w:rPr>
                <w:szCs w:val="28"/>
              </w:rPr>
              <w:t>освіти і науки України (наказ 14.07.2016 року №826</w:t>
            </w:r>
            <w:r>
              <w:rPr>
                <w:szCs w:val="28"/>
              </w:rPr>
              <w:t>)</w:t>
            </w:r>
          </w:p>
        </w:tc>
        <w:tc>
          <w:tcPr>
            <w:tcW w:w="1341" w:type="dxa"/>
            <w:vAlign w:val="center"/>
          </w:tcPr>
          <w:p w:rsidR="00DB02D8" w:rsidRDefault="00B70389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DB02D8">
              <w:rPr>
                <w:szCs w:val="28"/>
              </w:rPr>
              <w:t xml:space="preserve">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Програма для загально-освітніх навчальних закладів «Правознавство. Практичний курс» 9 клас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Програма для загально-освітніх навчальних закладів. «Правознавство. 10-11 класи (рівень стандарту, </w:t>
            </w:r>
            <w:proofErr w:type="spellStart"/>
            <w:r>
              <w:rPr>
                <w:szCs w:val="28"/>
              </w:rPr>
              <w:t>акаде-мічний</w:t>
            </w:r>
            <w:proofErr w:type="spellEnd"/>
            <w:r>
              <w:rPr>
                <w:szCs w:val="28"/>
              </w:rPr>
              <w:t xml:space="preserve"> рівень)»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10.07.2016 року №826)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Програма курсу «Людина і світ. 11 клас для загально-освітніх навчальних закладів»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28.10.2010 року №1021)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2010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Навчальна програма для загальноосвітніх навчальних закладів «Математика. 5-9 класи»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Програма для класів з поглибленим вивченням </w:t>
            </w:r>
            <w:proofErr w:type="spellStart"/>
            <w:r>
              <w:rPr>
                <w:szCs w:val="28"/>
              </w:rPr>
              <w:t>мате-матики</w:t>
            </w:r>
            <w:proofErr w:type="spellEnd"/>
            <w:r>
              <w:rPr>
                <w:szCs w:val="28"/>
              </w:rPr>
              <w:t xml:space="preserve"> 8-9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Навчальні програми з математики для учнів 10-11 класів загальноосвітніх </w:t>
            </w:r>
            <w:proofErr w:type="spellStart"/>
            <w:r>
              <w:rPr>
                <w:szCs w:val="28"/>
              </w:rPr>
              <w:t>нав-чальних</w:t>
            </w:r>
            <w:proofErr w:type="spellEnd"/>
            <w:r>
              <w:rPr>
                <w:szCs w:val="28"/>
              </w:rPr>
              <w:t xml:space="preserve"> закладів (рівень стандарту, академічний </w:t>
            </w:r>
            <w:proofErr w:type="spellStart"/>
            <w:r>
              <w:rPr>
                <w:szCs w:val="28"/>
              </w:rPr>
              <w:t>рі-вень</w:t>
            </w:r>
            <w:proofErr w:type="spellEnd"/>
            <w:r>
              <w:rPr>
                <w:szCs w:val="28"/>
              </w:rPr>
              <w:t>, профільний рівень, поглиблене вивчення)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Електронний збірник програм з інформатики для варіативної складової навчальних планів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Інститут інноваційних технологій і змісту освіти (лист від 13.02.2013 року №14.1/12-Г-56, №14.1/12-Г-65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2013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«Інформатика» 2-4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05.08.2016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2016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«Інформатика» 5-9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«Інформатика» 10-11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Інформатика. Програми для профільного навчання та до профільної підготовки 9-11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(лист 29.09.2010 року №1/11-9062В)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2010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«Фізика 7-9 класи»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Програми профільного </w:t>
            </w:r>
            <w:proofErr w:type="spellStart"/>
            <w:r>
              <w:rPr>
                <w:szCs w:val="28"/>
              </w:rPr>
              <w:t>нав-чання</w:t>
            </w:r>
            <w:proofErr w:type="spellEnd"/>
            <w:r>
              <w:rPr>
                <w:szCs w:val="28"/>
              </w:rPr>
              <w:t xml:space="preserve"> для 10-11 класів </w:t>
            </w:r>
            <w:r>
              <w:rPr>
                <w:szCs w:val="28"/>
              </w:rPr>
              <w:lastRenderedPageBreak/>
              <w:t>загальноосвітніх навчальних закладів. «Фізика та астрономія»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Міністерство освіти і науки України (наказ </w:t>
            </w:r>
            <w:r>
              <w:rPr>
                <w:szCs w:val="28"/>
              </w:rPr>
              <w:lastRenderedPageBreak/>
              <w:t>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Програма для загально-освітніх навчальних закладів «Хімія 7-9 класи»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Хімія. Програма для профільного навчання учнів загальноосвітніх навчальних закладів 10-11 класів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«Біологія 6-9 класи»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Біологія. Програма для профільного навчання учнів загальноосвітніх навчальних закладів (рівень стандарту, академічний, профільний) 10-11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Екологія. Програма для профільного навчання учнів загальноосвітніх навчальних закладів (рівень стандарту, академічний, профільний) 10-11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Програма для загально-освітніх закладів. Географія. Економіка (рівень стандарту, академічний рівень, профіль-ний) 10-11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закладів. Географія. 6-9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«Природознавство 5 клас»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Програма для загально-освітніх закладів 10-11 класи. Географія. Економіка. (рівень стандарту, академічний </w:t>
            </w:r>
            <w:proofErr w:type="spellStart"/>
            <w:r>
              <w:rPr>
                <w:szCs w:val="28"/>
              </w:rPr>
              <w:t>рі-</w:t>
            </w:r>
            <w:r>
              <w:rPr>
                <w:szCs w:val="28"/>
              </w:rPr>
              <w:lastRenderedPageBreak/>
              <w:t>вень</w:t>
            </w:r>
            <w:proofErr w:type="spellEnd"/>
            <w:r>
              <w:rPr>
                <w:szCs w:val="28"/>
              </w:rPr>
              <w:t>, профільний рівень)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Навчальна програма для загальноосвітніх навчальних закладів «Трудове навчання 5-9 класи»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4B02FB" w:rsidTr="00A9406F">
        <w:tc>
          <w:tcPr>
            <w:tcW w:w="3827" w:type="dxa"/>
          </w:tcPr>
          <w:p w:rsidR="004B02FB" w:rsidRDefault="004B02FB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Програма «Технології. Рівень стандарту, академічний. </w:t>
            </w:r>
            <w:proofErr w:type="spellStart"/>
            <w:r>
              <w:rPr>
                <w:szCs w:val="28"/>
              </w:rPr>
              <w:t>Ва-ріативні</w:t>
            </w:r>
            <w:proofErr w:type="spellEnd"/>
            <w:r>
              <w:rPr>
                <w:szCs w:val="28"/>
              </w:rPr>
              <w:t xml:space="preserve"> модулі» 10-11 класи</w:t>
            </w:r>
          </w:p>
        </w:tc>
        <w:tc>
          <w:tcPr>
            <w:tcW w:w="1180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4B02FB" w:rsidRDefault="004B02FB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4B02FB" w:rsidRDefault="004B02FB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03303D" w:rsidTr="00A9406F">
        <w:tc>
          <w:tcPr>
            <w:tcW w:w="3827" w:type="dxa"/>
          </w:tcPr>
          <w:p w:rsidR="0003303D" w:rsidRDefault="0003303D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«Мистецтво 5-9 класи»</w:t>
            </w:r>
          </w:p>
        </w:tc>
        <w:tc>
          <w:tcPr>
            <w:tcW w:w="1180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03303D" w:rsidRDefault="0003303D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03303D" w:rsidTr="00A9406F">
        <w:tc>
          <w:tcPr>
            <w:tcW w:w="3827" w:type="dxa"/>
          </w:tcPr>
          <w:p w:rsidR="0003303D" w:rsidRDefault="0003303D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Програма ля загальноосвітніх навчальних закладів «</w:t>
            </w:r>
            <w:proofErr w:type="spellStart"/>
            <w:r>
              <w:rPr>
                <w:szCs w:val="28"/>
              </w:rPr>
              <w:t>Худож-ня</w:t>
            </w:r>
            <w:proofErr w:type="spellEnd"/>
            <w:r>
              <w:rPr>
                <w:szCs w:val="28"/>
              </w:rPr>
              <w:t xml:space="preserve"> культура» Рівень стандарту 10-11 класи</w:t>
            </w:r>
          </w:p>
        </w:tc>
        <w:tc>
          <w:tcPr>
            <w:tcW w:w="1180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03303D" w:rsidRDefault="0003303D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03303D" w:rsidTr="00A9406F">
        <w:tc>
          <w:tcPr>
            <w:tcW w:w="3827" w:type="dxa"/>
          </w:tcPr>
          <w:p w:rsidR="0003303D" w:rsidRDefault="0003303D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Програма для загально-освітніх навчальних закладів. Фізична культура. 1-4 класи</w:t>
            </w:r>
          </w:p>
        </w:tc>
        <w:tc>
          <w:tcPr>
            <w:tcW w:w="1180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03303D" w:rsidRDefault="0003303D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07.06.2017 року №804)</w:t>
            </w:r>
          </w:p>
        </w:tc>
        <w:tc>
          <w:tcPr>
            <w:tcW w:w="1341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03303D" w:rsidTr="00A9406F">
        <w:tc>
          <w:tcPr>
            <w:tcW w:w="3827" w:type="dxa"/>
          </w:tcPr>
          <w:p w:rsidR="0003303D" w:rsidRDefault="0003303D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Програма з фізичної культури для загальноосвітніх </w:t>
            </w:r>
            <w:proofErr w:type="spellStart"/>
            <w:r>
              <w:rPr>
                <w:szCs w:val="28"/>
              </w:rPr>
              <w:t>нав-чальних</w:t>
            </w:r>
            <w:proofErr w:type="spellEnd"/>
            <w:r>
              <w:rPr>
                <w:szCs w:val="28"/>
              </w:rPr>
              <w:t xml:space="preserve"> закладів. Фізична культура (рівень стандарту) 10-11 класи</w:t>
            </w:r>
          </w:p>
        </w:tc>
        <w:tc>
          <w:tcPr>
            <w:tcW w:w="1180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03303D" w:rsidRDefault="0003303D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03303D" w:rsidTr="00A9406F">
        <w:tc>
          <w:tcPr>
            <w:tcW w:w="3827" w:type="dxa"/>
          </w:tcPr>
          <w:p w:rsidR="0003303D" w:rsidRDefault="0003303D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Програма з фізичної культури для загальноосвітніх </w:t>
            </w:r>
            <w:proofErr w:type="spellStart"/>
            <w:r>
              <w:rPr>
                <w:szCs w:val="28"/>
              </w:rPr>
              <w:t>нав-чальних</w:t>
            </w:r>
            <w:proofErr w:type="spellEnd"/>
            <w:r>
              <w:rPr>
                <w:szCs w:val="28"/>
              </w:rPr>
              <w:t xml:space="preserve"> закладів 5-9 класи</w:t>
            </w:r>
          </w:p>
        </w:tc>
        <w:tc>
          <w:tcPr>
            <w:tcW w:w="1180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03303D" w:rsidRDefault="0003303D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23.10.2017 року №1407)</w:t>
            </w:r>
          </w:p>
        </w:tc>
        <w:tc>
          <w:tcPr>
            <w:tcW w:w="1341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  <w:tr w:rsidR="0003303D" w:rsidTr="00A9406F">
        <w:tc>
          <w:tcPr>
            <w:tcW w:w="3827" w:type="dxa"/>
          </w:tcPr>
          <w:p w:rsidR="0003303D" w:rsidRDefault="0003303D" w:rsidP="00A9406F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Навчальна програма для загальноосвітніх навчальних закладів «Основи здоров'я 5-9 класи»</w:t>
            </w:r>
          </w:p>
        </w:tc>
        <w:tc>
          <w:tcPr>
            <w:tcW w:w="1180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Так</w:t>
            </w:r>
          </w:p>
        </w:tc>
        <w:tc>
          <w:tcPr>
            <w:tcW w:w="3214" w:type="dxa"/>
          </w:tcPr>
          <w:p w:rsidR="0003303D" w:rsidRDefault="0003303D" w:rsidP="00A9406F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Міністерство освіти і науки України (наказ 76.06.2017 року №804)</w:t>
            </w:r>
          </w:p>
        </w:tc>
        <w:tc>
          <w:tcPr>
            <w:tcW w:w="1341" w:type="dxa"/>
            <w:vAlign w:val="center"/>
          </w:tcPr>
          <w:p w:rsidR="0003303D" w:rsidRDefault="0003303D" w:rsidP="00A9406F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2017 р.</w:t>
            </w:r>
          </w:p>
        </w:tc>
      </w:tr>
    </w:tbl>
    <w:p w:rsidR="00DB02D8" w:rsidRPr="00B70725" w:rsidRDefault="00DB02D8" w:rsidP="00B70725">
      <w:pPr>
        <w:spacing w:after="0" w:line="240" w:lineRule="auto"/>
        <w:rPr>
          <w:szCs w:val="28"/>
          <w:lang w:val="ru-RU"/>
        </w:rPr>
      </w:pPr>
      <w:bookmarkStart w:id="0" w:name="_GoBack"/>
      <w:bookmarkEnd w:id="0"/>
    </w:p>
    <w:sectPr w:rsidR="00DB02D8" w:rsidRPr="00B70725" w:rsidSect="00C9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916"/>
    <w:multiLevelType w:val="hybridMultilevel"/>
    <w:tmpl w:val="E0C80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B02D8"/>
    <w:rsid w:val="0003303D"/>
    <w:rsid w:val="000F0C32"/>
    <w:rsid w:val="00127AD6"/>
    <w:rsid w:val="00270B8A"/>
    <w:rsid w:val="0030551B"/>
    <w:rsid w:val="004B02FB"/>
    <w:rsid w:val="00505910"/>
    <w:rsid w:val="005172F5"/>
    <w:rsid w:val="005E7843"/>
    <w:rsid w:val="008851B9"/>
    <w:rsid w:val="008F7D82"/>
    <w:rsid w:val="00AA2B3D"/>
    <w:rsid w:val="00AF638B"/>
    <w:rsid w:val="00B171E4"/>
    <w:rsid w:val="00B70389"/>
    <w:rsid w:val="00B70725"/>
    <w:rsid w:val="00B916B5"/>
    <w:rsid w:val="00C973CE"/>
    <w:rsid w:val="00DB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8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D8"/>
    <w:pPr>
      <w:ind w:left="720"/>
      <w:contextualSpacing/>
    </w:pPr>
  </w:style>
  <w:style w:type="table" w:styleId="a4">
    <w:name w:val="Table Grid"/>
    <w:basedOn w:val="a1"/>
    <w:uiPriority w:val="39"/>
    <w:rsid w:val="00DB02D8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8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D8"/>
    <w:pPr>
      <w:ind w:left="720"/>
      <w:contextualSpacing/>
    </w:pPr>
  </w:style>
  <w:style w:type="table" w:styleId="a4">
    <w:name w:val="Table Grid"/>
    <w:basedOn w:val="a1"/>
    <w:uiPriority w:val="39"/>
    <w:rsid w:val="00DB02D8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5202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SEKRETAR</cp:lastModifiedBy>
  <cp:revision>6</cp:revision>
  <cp:lastPrinted>2018-02-28T07:17:00Z</cp:lastPrinted>
  <dcterms:created xsi:type="dcterms:W3CDTF">2018-02-08T17:31:00Z</dcterms:created>
  <dcterms:modified xsi:type="dcterms:W3CDTF">2018-02-28T07:18:00Z</dcterms:modified>
</cp:coreProperties>
</file>